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57D2" w:rsidRDefault="00873096">
      <w:pPr>
        <w:pStyle w:val="normal0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h.gjdgxs" w:colFirst="0" w:colLast="0"/>
      <w:bookmarkEnd w:id="0"/>
      <w:r w:rsidRPr="006757D2">
        <w:rPr>
          <w:rFonts w:ascii="Arial" w:hAnsi="Arial" w:cs="Arial"/>
          <w:sz w:val="28"/>
          <w:szCs w:val="28"/>
          <w:u w:val="single"/>
        </w:rPr>
        <w:t>SBI3C – Grade 11 College Biology</w:t>
      </w:r>
      <w:r w:rsidR="006757D2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B926E7" w:rsidRPr="006757D2" w:rsidRDefault="006757D2">
      <w:pPr>
        <w:pStyle w:val="normal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Unit One - </w:t>
      </w:r>
      <w:r w:rsidR="00736DCE" w:rsidRPr="006757D2">
        <w:rPr>
          <w:rFonts w:ascii="Arial" w:hAnsi="Arial" w:cs="Arial"/>
          <w:sz w:val="28"/>
          <w:szCs w:val="28"/>
          <w:u w:val="single"/>
        </w:rPr>
        <w:t>Internal Systems</w:t>
      </w:r>
    </w:p>
    <w:p w:rsidR="00A17809" w:rsidRPr="000659F1" w:rsidRDefault="00A17809" w:rsidP="00A17809">
      <w:pPr>
        <w:pStyle w:val="normal0"/>
        <w:rPr>
          <w:b/>
          <w:sz w:val="28"/>
          <w:szCs w:val="28"/>
          <w:u w:val="single"/>
        </w:rPr>
      </w:pPr>
      <w:r w:rsidRPr="000659F1">
        <w:rPr>
          <w:b/>
          <w:sz w:val="28"/>
          <w:szCs w:val="28"/>
          <w:u w:val="single"/>
        </w:rPr>
        <w:t>Big Idea</w:t>
      </w:r>
    </w:p>
    <w:p w:rsidR="00A17809" w:rsidRPr="000659F1" w:rsidRDefault="00A17809" w:rsidP="00A17809">
      <w:pPr>
        <w:pStyle w:val="normal0"/>
        <w:spacing w:after="0" w:line="240" w:lineRule="auto"/>
        <w:rPr>
          <w:rFonts w:ascii="Arial" w:hAnsi="Arial" w:cs="Arial"/>
          <w:szCs w:val="28"/>
        </w:rPr>
      </w:pPr>
      <w:r w:rsidRPr="000659F1">
        <w:rPr>
          <w:rFonts w:ascii="Arial" w:hAnsi="Arial" w:cs="Arial"/>
          <w:szCs w:val="28"/>
        </w:rPr>
        <w:t xml:space="preserve">Organ systems </w:t>
      </w:r>
      <w:r w:rsidR="001D52D2" w:rsidRPr="000659F1">
        <w:rPr>
          <w:rFonts w:ascii="Arial" w:hAnsi="Arial" w:cs="Arial"/>
          <w:szCs w:val="28"/>
        </w:rPr>
        <w:t xml:space="preserve">of the human body </w:t>
      </w:r>
      <w:r w:rsidRPr="000659F1">
        <w:rPr>
          <w:rFonts w:ascii="Arial" w:hAnsi="Arial" w:cs="Arial"/>
          <w:szCs w:val="28"/>
        </w:rPr>
        <w:t>have specific structures and functions that work together to maintain homeostasis</w:t>
      </w:r>
      <w:r w:rsidR="000659F1" w:rsidRPr="000659F1">
        <w:rPr>
          <w:rFonts w:ascii="Arial" w:hAnsi="Arial" w:cs="Arial"/>
          <w:szCs w:val="28"/>
        </w:rPr>
        <w:t xml:space="preserve"> and prevent disease.</w:t>
      </w:r>
    </w:p>
    <w:p w:rsidR="00A17809" w:rsidRDefault="00A17809" w:rsidP="00A17809">
      <w:pPr>
        <w:pStyle w:val="normal0"/>
        <w:spacing w:after="0" w:line="240" w:lineRule="auto"/>
        <w:rPr>
          <w:sz w:val="28"/>
          <w:szCs w:val="28"/>
        </w:rPr>
      </w:pPr>
    </w:p>
    <w:p w:rsidR="00B926E7" w:rsidRDefault="00A17809" w:rsidP="00A17809">
      <w:pPr>
        <w:pStyle w:val="normal0"/>
        <w:spacing w:after="0" w:line="240" w:lineRule="auto"/>
        <w:rPr>
          <w:rFonts w:ascii="Arial" w:eastAsia="Arial" w:hAnsi="Arial" w:cs="Arial"/>
          <w:b/>
        </w:rPr>
      </w:pPr>
      <w:r w:rsidRPr="00A17809">
        <w:rPr>
          <w:b/>
          <w:sz w:val="28"/>
          <w:szCs w:val="28"/>
        </w:rPr>
        <w:t>Learning Targets #1</w:t>
      </w:r>
      <w:r>
        <w:rPr>
          <w:sz w:val="28"/>
          <w:szCs w:val="28"/>
        </w:rPr>
        <w:t xml:space="preserve">: </w:t>
      </w:r>
      <w:r w:rsidR="00736DCE">
        <w:rPr>
          <w:rFonts w:ascii="Arial" w:eastAsia="Arial" w:hAnsi="Arial" w:cs="Arial"/>
          <w:b/>
        </w:rPr>
        <w:t>Organization and Homeostasis</w:t>
      </w:r>
    </w:p>
    <w:p w:rsidR="000659F1" w:rsidRDefault="000659F1" w:rsidP="00A17809">
      <w:pPr>
        <w:pStyle w:val="normal0"/>
        <w:spacing w:after="0" w:line="240" w:lineRule="auto"/>
      </w:pPr>
    </w:p>
    <w:p w:rsidR="00B926E7" w:rsidRDefault="001D52D2" w:rsidP="00A17809">
      <w:pPr>
        <w:pStyle w:val="normal0"/>
        <w:numPr>
          <w:ilvl w:val="0"/>
          <w:numId w:val="10"/>
        </w:numPr>
        <w:spacing w:after="0"/>
        <w:contextualSpacing/>
      </w:pPr>
      <w:r>
        <w:rPr>
          <w:rFonts w:ascii="Arial" w:eastAsia="Arial" w:hAnsi="Arial" w:cs="Arial"/>
        </w:rPr>
        <w:t>D</w:t>
      </w:r>
      <w:r w:rsidR="00736DCE">
        <w:rPr>
          <w:rFonts w:ascii="Arial" w:eastAsia="Arial" w:hAnsi="Arial" w:cs="Arial"/>
        </w:rPr>
        <w:t>escribe the organization and general systems of the body</w:t>
      </w:r>
    </w:p>
    <w:p w:rsidR="00B926E7" w:rsidRDefault="001D52D2" w:rsidP="008C1FDA">
      <w:pPr>
        <w:pStyle w:val="normal0"/>
        <w:numPr>
          <w:ilvl w:val="0"/>
          <w:numId w:val="10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="00736DCE">
        <w:rPr>
          <w:rFonts w:ascii="Arial" w:eastAsia="Arial" w:hAnsi="Arial" w:cs="Arial"/>
        </w:rPr>
        <w:t>efine homeostasis and give examples of systems achieving homeostasis through negative feedback loops.</w:t>
      </w:r>
    </w:p>
    <w:p w:rsidR="008C1FDA" w:rsidRDefault="008C1FDA" w:rsidP="008C1FDA">
      <w:pPr>
        <w:pStyle w:val="normal0"/>
        <w:numPr>
          <w:ilvl w:val="0"/>
          <w:numId w:val="10"/>
        </w:numPr>
        <w:contextualSpacing/>
      </w:pPr>
      <w:r>
        <w:rPr>
          <w:rFonts w:ascii="Arial" w:eastAsia="Arial" w:hAnsi="Arial" w:cs="Arial"/>
        </w:rPr>
        <w:t>Defend how body systems interact to support homeostasis and prevent disease of the body as a whole.</w:t>
      </w:r>
    </w:p>
    <w:p w:rsidR="001D52D2" w:rsidRDefault="001D52D2">
      <w:pPr>
        <w:pStyle w:val="normal0"/>
        <w:rPr>
          <w:rFonts w:ascii="Arial" w:eastAsia="Arial" w:hAnsi="Arial" w:cs="Arial"/>
          <w:b/>
        </w:rPr>
      </w:pPr>
    </w:p>
    <w:p w:rsidR="000659F1" w:rsidRDefault="00175ED0" w:rsidP="000659F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Learning Target #2: The </w:t>
      </w:r>
      <w:r w:rsidR="00736DCE">
        <w:rPr>
          <w:rFonts w:ascii="Arial" w:eastAsia="Arial" w:hAnsi="Arial" w:cs="Arial"/>
          <w:b/>
        </w:rPr>
        <w:t>Digestive System</w:t>
      </w:r>
    </w:p>
    <w:p w:rsidR="00B926E7" w:rsidRPr="001D52D2" w:rsidRDefault="001D52D2" w:rsidP="000659F1">
      <w:pPr>
        <w:pStyle w:val="normal0"/>
        <w:numPr>
          <w:ilvl w:val="0"/>
          <w:numId w:val="11"/>
        </w:numPr>
        <w:spacing w:after="0"/>
        <w:ind w:left="714" w:hanging="357"/>
      </w:pPr>
      <w:r>
        <w:rPr>
          <w:rFonts w:ascii="Arial" w:eastAsia="Arial" w:hAnsi="Arial" w:cs="Arial"/>
        </w:rPr>
        <w:t>D</w:t>
      </w:r>
      <w:r w:rsidR="00736DCE">
        <w:rPr>
          <w:rFonts w:ascii="Arial" w:eastAsia="Arial" w:hAnsi="Arial" w:cs="Arial"/>
        </w:rPr>
        <w:t xml:space="preserve">escribe the specific structures and functions of key organs </w:t>
      </w:r>
      <w:r>
        <w:rPr>
          <w:rFonts w:ascii="Arial" w:eastAsia="Arial" w:hAnsi="Arial" w:cs="Arial"/>
        </w:rPr>
        <w:t>to support the overall function of the digestive system</w:t>
      </w:r>
    </w:p>
    <w:p w:rsidR="00B926E7" w:rsidRDefault="001D52D2" w:rsidP="001D52D2">
      <w:pPr>
        <w:pStyle w:val="normal0"/>
        <w:numPr>
          <w:ilvl w:val="0"/>
          <w:numId w:val="11"/>
        </w:numPr>
        <w:spacing w:after="0"/>
        <w:contextualSpacing/>
      </w:pPr>
      <w:r>
        <w:rPr>
          <w:rFonts w:ascii="Arial" w:eastAsia="Arial" w:hAnsi="Arial" w:cs="Arial"/>
        </w:rPr>
        <w:t xml:space="preserve">Describe </w:t>
      </w:r>
      <w:r w:rsidR="00736DCE">
        <w:rPr>
          <w:rFonts w:ascii="Arial" w:eastAsia="Arial" w:hAnsi="Arial" w:cs="Arial"/>
        </w:rPr>
        <w:t>the role and importance of peristalsis</w:t>
      </w:r>
      <w:r>
        <w:rPr>
          <w:rFonts w:ascii="Arial" w:eastAsia="Arial" w:hAnsi="Arial" w:cs="Arial"/>
        </w:rPr>
        <w:t xml:space="preserve"> and sphincters throughout the system</w:t>
      </w:r>
    </w:p>
    <w:p w:rsidR="00B926E7" w:rsidRPr="001D52D2" w:rsidRDefault="001D52D2" w:rsidP="001D52D2">
      <w:pPr>
        <w:pStyle w:val="normal0"/>
        <w:numPr>
          <w:ilvl w:val="0"/>
          <w:numId w:val="11"/>
        </w:numPr>
        <w:spacing w:after="0"/>
        <w:contextualSpacing/>
      </w:pPr>
      <w:r>
        <w:rPr>
          <w:rFonts w:ascii="Arial" w:eastAsia="Arial" w:hAnsi="Arial" w:cs="Arial"/>
        </w:rPr>
        <w:t xml:space="preserve">Describe </w:t>
      </w:r>
      <w:r w:rsidR="00736DCE">
        <w:rPr>
          <w:rFonts w:ascii="Arial" w:eastAsia="Arial" w:hAnsi="Arial" w:cs="Arial"/>
        </w:rPr>
        <w:t>specific enzymes and explain their role in digestion</w:t>
      </w:r>
    </w:p>
    <w:p w:rsidR="00B926E7" w:rsidRPr="001D52D2" w:rsidRDefault="001D52D2" w:rsidP="001D52D2">
      <w:pPr>
        <w:pStyle w:val="normal0"/>
        <w:numPr>
          <w:ilvl w:val="0"/>
          <w:numId w:val="11"/>
        </w:numPr>
        <w:contextualSpacing/>
      </w:pPr>
      <w:r>
        <w:rPr>
          <w:rFonts w:ascii="Arial" w:eastAsia="Arial" w:hAnsi="Arial" w:cs="Arial"/>
        </w:rPr>
        <w:t xml:space="preserve">Defend how </w:t>
      </w:r>
      <w:r w:rsidR="00736DCE">
        <w:rPr>
          <w:rFonts w:ascii="Arial" w:eastAsia="Arial" w:hAnsi="Arial" w:cs="Arial"/>
        </w:rPr>
        <w:t xml:space="preserve">various illnesses/disorders </w:t>
      </w:r>
      <w:r>
        <w:rPr>
          <w:rFonts w:ascii="Arial" w:eastAsia="Arial" w:hAnsi="Arial" w:cs="Arial"/>
        </w:rPr>
        <w:t>that disrupt the homeostasis of the digestive system can be prevented.</w:t>
      </w:r>
    </w:p>
    <w:p w:rsidR="001D52D2" w:rsidRDefault="001D52D2" w:rsidP="001D52D2">
      <w:pPr>
        <w:pStyle w:val="normal0"/>
        <w:ind w:left="720"/>
        <w:contextualSpacing/>
        <w:rPr>
          <w:rFonts w:ascii="Arial" w:eastAsia="Arial" w:hAnsi="Arial" w:cs="Arial"/>
        </w:rPr>
      </w:pPr>
    </w:p>
    <w:p w:rsidR="001D52D2" w:rsidRDefault="001D52D2" w:rsidP="001D52D2">
      <w:pPr>
        <w:pStyle w:val="normal0"/>
        <w:ind w:left="720"/>
        <w:contextualSpacing/>
      </w:pPr>
    </w:p>
    <w:p w:rsidR="00B926E7" w:rsidRDefault="001D52D2">
      <w:pPr>
        <w:pStyle w:val="normal0"/>
      </w:pPr>
      <w:r>
        <w:rPr>
          <w:rFonts w:ascii="Arial" w:eastAsia="Arial" w:hAnsi="Arial" w:cs="Arial"/>
          <w:b/>
        </w:rPr>
        <w:t xml:space="preserve">Learning Target #3: </w:t>
      </w:r>
      <w:r w:rsidR="00736DCE">
        <w:rPr>
          <w:rFonts w:ascii="Arial" w:eastAsia="Arial" w:hAnsi="Arial" w:cs="Arial"/>
          <w:b/>
        </w:rPr>
        <w:t>Respiratory System</w:t>
      </w:r>
      <w:r w:rsidR="00736DCE">
        <w:rPr>
          <w:rFonts w:ascii="Arial" w:eastAsia="Arial" w:hAnsi="Arial" w:cs="Arial"/>
        </w:rPr>
        <w:t xml:space="preserve"> </w:t>
      </w:r>
    </w:p>
    <w:p w:rsidR="00B926E7" w:rsidRPr="000659F1" w:rsidRDefault="001D52D2" w:rsidP="001D52D2">
      <w:pPr>
        <w:pStyle w:val="normal0"/>
        <w:numPr>
          <w:ilvl w:val="0"/>
          <w:numId w:val="13"/>
        </w:numPr>
        <w:spacing w:after="0"/>
        <w:contextualSpacing/>
      </w:pPr>
      <w:r>
        <w:rPr>
          <w:rFonts w:ascii="Arial" w:eastAsia="Arial" w:hAnsi="Arial" w:cs="Arial"/>
        </w:rPr>
        <w:t xml:space="preserve">Describe </w:t>
      </w:r>
      <w:r w:rsidR="00736DCE">
        <w:rPr>
          <w:rFonts w:ascii="Arial" w:eastAsia="Arial" w:hAnsi="Arial" w:cs="Arial"/>
        </w:rPr>
        <w:t xml:space="preserve">the specific structures and functions of key organs </w:t>
      </w:r>
      <w:r w:rsidR="000659F1">
        <w:rPr>
          <w:rFonts w:ascii="Arial" w:eastAsia="Arial" w:hAnsi="Arial" w:cs="Arial"/>
        </w:rPr>
        <w:t>to support the overall function of the respiratory system.</w:t>
      </w:r>
    </w:p>
    <w:p w:rsidR="00B926E7" w:rsidRDefault="00736DCE" w:rsidP="000659F1">
      <w:pPr>
        <w:pStyle w:val="normal0"/>
        <w:numPr>
          <w:ilvl w:val="0"/>
          <w:numId w:val="13"/>
        </w:numPr>
        <w:spacing w:after="0"/>
        <w:contextualSpacing/>
      </w:pPr>
      <w:r>
        <w:rPr>
          <w:rFonts w:ascii="Arial" w:eastAsia="Arial" w:hAnsi="Arial" w:cs="Arial"/>
        </w:rPr>
        <w:t>Describe and illustrate the specific mechanics of breathing as it relates to volume and pressure changes</w:t>
      </w:r>
      <w:r w:rsidR="000659F1">
        <w:rPr>
          <w:rFonts w:ascii="Arial" w:eastAsia="Arial" w:hAnsi="Arial" w:cs="Arial"/>
        </w:rPr>
        <w:t xml:space="preserve"> (normal v. extreme environments)</w:t>
      </w:r>
    </w:p>
    <w:p w:rsidR="00B926E7" w:rsidRPr="000659F1" w:rsidRDefault="000659F1" w:rsidP="000659F1">
      <w:pPr>
        <w:pStyle w:val="normal0"/>
        <w:numPr>
          <w:ilvl w:val="0"/>
          <w:numId w:val="13"/>
        </w:numPr>
        <w:contextualSpacing/>
      </w:pPr>
      <w:r>
        <w:rPr>
          <w:rFonts w:ascii="Arial" w:eastAsia="Arial" w:hAnsi="Arial" w:cs="Arial"/>
        </w:rPr>
        <w:t>Defend</w:t>
      </w:r>
      <w:r w:rsidR="00736DC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how </w:t>
      </w:r>
      <w:r w:rsidR="00736DCE">
        <w:rPr>
          <w:rFonts w:ascii="Arial" w:eastAsia="Arial" w:hAnsi="Arial" w:cs="Arial"/>
        </w:rPr>
        <w:t>various illnesses/disorders of the respiratory system</w:t>
      </w:r>
      <w:r>
        <w:rPr>
          <w:rFonts w:ascii="Arial" w:eastAsia="Arial" w:hAnsi="Arial" w:cs="Arial"/>
        </w:rPr>
        <w:t xml:space="preserve"> affect homeostasis of the body and can be prevented.</w:t>
      </w:r>
    </w:p>
    <w:p w:rsidR="000659F1" w:rsidRDefault="000659F1" w:rsidP="000659F1">
      <w:pPr>
        <w:pStyle w:val="normal0"/>
        <w:ind w:left="720"/>
        <w:contextualSpacing/>
      </w:pPr>
    </w:p>
    <w:p w:rsidR="00B926E7" w:rsidRDefault="000659F1">
      <w:pPr>
        <w:pStyle w:val="normal0"/>
      </w:pPr>
      <w:r>
        <w:rPr>
          <w:rFonts w:ascii="Arial" w:eastAsia="Arial" w:hAnsi="Arial" w:cs="Arial"/>
          <w:b/>
        </w:rPr>
        <w:t xml:space="preserve">Learning Target #4: Circulatory System </w:t>
      </w:r>
    </w:p>
    <w:p w:rsidR="00B926E7" w:rsidRDefault="000659F1" w:rsidP="000659F1">
      <w:pPr>
        <w:pStyle w:val="normal0"/>
        <w:numPr>
          <w:ilvl w:val="0"/>
          <w:numId w:val="14"/>
        </w:numPr>
        <w:spacing w:after="0"/>
        <w:contextualSpacing/>
      </w:pPr>
      <w:r>
        <w:rPr>
          <w:rFonts w:ascii="Arial" w:eastAsia="Arial" w:hAnsi="Arial" w:cs="Arial"/>
        </w:rPr>
        <w:t xml:space="preserve">Describe </w:t>
      </w:r>
      <w:r w:rsidR="00736DCE">
        <w:rPr>
          <w:rFonts w:ascii="Arial" w:eastAsia="Arial" w:hAnsi="Arial" w:cs="Arial"/>
        </w:rPr>
        <w:t xml:space="preserve">the specific structures and functions of key organs </w:t>
      </w:r>
      <w:r>
        <w:rPr>
          <w:rFonts w:ascii="Arial" w:eastAsia="Arial" w:hAnsi="Arial" w:cs="Arial"/>
        </w:rPr>
        <w:t>to support the overall function of the circulatory system.</w:t>
      </w:r>
    </w:p>
    <w:p w:rsidR="00B926E7" w:rsidRDefault="00736DCE" w:rsidP="000659F1">
      <w:pPr>
        <w:pStyle w:val="normal0"/>
        <w:numPr>
          <w:ilvl w:val="0"/>
          <w:numId w:val="14"/>
        </w:numPr>
        <w:spacing w:after="0"/>
        <w:contextualSpacing/>
      </w:pPr>
      <w:r>
        <w:rPr>
          <w:rFonts w:ascii="Arial" w:eastAsia="Arial" w:hAnsi="Arial" w:cs="Arial"/>
        </w:rPr>
        <w:t>Describe and illustrate both the systemic and pulmonary circulation pathways</w:t>
      </w:r>
    </w:p>
    <w:p w:rsidR="000659F1" w:rsidRPr="000659F1" w:rsidRDefault="000659F1" w:rsidP="000659F1">
      <w:pPr>
        <w:pStyle w:val="normal0"/>
        <w:numPr>
          <w:ilvl w:val="0"/>
          <w:numId w:val="14"/>
        </w:numPr>
        <w:spacing w:after="0"/>
        <w:contextualSpacing/>
      </w:pPr>
      <w:r w:rsidRPr="000659F1">
        <w:rPr>
          <w:rFonts w:ascii="Arial" w:eastAsia="Arial" w:hAnsi="Arial" w:cs="Arial"/>
        </w:rPr>
        <w:t xml:space="preserve">Compare </w:t>
      </w:r>
      <w:r w:rsidR="00736DCE" w:rsidRPr="000659F1">
        <w:rPr>
          <w:rFonts w:ascii="Arial" w:eastAsia="Arial" w:hAnsi="Arial" w:cs="Arial"/>
        </w:rPr>
        <w:t>diastolic and systolic blood pressure</w:t>
      </w:r>
      <w:r w:rsidRPr="000659F1">
        <w:rPr>
          <w:rFonts w:ascii="Arial" w:eastAsia="Arial" w:hAnsi="Arial" w:cs="Arial"/>
        </w:rPr>
        <w:t>s</w:t>
      </w:r>
      <w:r w:rsidR="00736DCE" w:rsidRPr="000659F1">
        <w:rPr>
          <w:rFonts w:ascii="Arial" w:eastAsia="Arial" w:hAnsi="Arial" w:cs="Arial"/>
        </w:rPr>
        <w:t xml:space="preserve"> and the risks associated </w:t>
      </w:r>
      <w:r>
        <w:rPr>
          <w:rFonts w:ascii="Arial" w:eastAsia="Arial" w:hAnsi="Arial" w:cs="Arial"/>
        </w:rPr>
        <w:t>with values outside of normal</w:t>
      </w:r>
    </w:p>
    <w:p w:rsidR="006B0728" w:rsidRDefault="000659F1" w:rsidP="006B0728">
      <w:pPr>
        <w:pStyle w:val="normal0"/>
        <w:numPr>
          <w:ilvl w:val="0"/>
          <w:numId w:val="14"/>
        </w:numPr>
        <w:spacing w:after="0"/>
        <w:contextualSpacing/>
      </w:pPr>
      <w:r w:rsidRPr="008C1FDA">
        <w:rPr>
          <w:rFonts w:ascii="Arial" w:eastAsia="Arial" w:hAnsi="Arial" w:cs="Arial"/>
        </w:rPr>
        <w:t>Defend how various illnesses/disorders impact all systems and can be prevented</w:t>
      </w:r>
    </w:p>
    <w:p w:rsidR="00B926E7" w:rsidRDefault="00736DCE">
      <w:pPr>
        <w:pStyle w:val="normal0"/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-476249</wp:posOffset>
              </wp:positionH>
              <wp:positionV relativeFrom="paragraph">
                <wp:posOffset>0</wp:posOffset>
              </wp:positionV>
              <wp:extent cx="6718300" cy="8978900"/>
              <wp:effectExtent b="25400" l="25400" r="25400" t="2540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1" name="Shape 1"/>
                    <wps:spPr>
                      <a:xfrm>
                        <a:off x="2012250" y="0"/>
                        <a:ext cx="6667500" cy="75599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57150">
                        <a:solidFill>
                          <a:schemeClr val="dk1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lr"/>
                          </w:pPr>
                        </w:p>
                      </w:txbxContent>
                    </wps:txbx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lastRenderedPageBreak/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margin">
                  <wp:posOffset>-476249</wp:posOffset>
                </wp:positionH>
                <wp:positionV relativeFrom="paragraph">
                  <wp:posOffset>0</wp:posOffset>
                </wp:positionV>
                <wp:extent cx="6718300" cy="8978900"/>
                <wp:effectExtent l="25400" t="25400" r="25400" b="25400"/>
                <wp:wrapNone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8300" cy="89789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926E7" w:rsidRDefault="00B926E7">
      <w:pPr>
        <w:pStyle w:val="normal0"/>
      </w:pPr>
    </w:p>
    <w:sectPr w:rsidR="00B926E7" w:rsidSect="00B926E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0E" w:rsidRDefault="0012740E" w:rsidP="00CF0C3C">
      <w:pPr>
        <w:spacing w:after="0" w:line="240" w:lineRule="auto"/>
      </w:pPr>
      <w:r>
        <w:separator/>
      </w:r>
    </w:p>
  </w:endnote>
  <w:endnote w:type="continuationSeparator" w:id="0">
    <w:p w:rsidR="0012740E" w:rsidRDefault="0012740E" w:rsidP="00CF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0E" w:rsidRDefault="0012740E" w:rsidP="00CF0C3C">
      <w:pPr>
        <w:spacing w:after="0" w:line="240" w:lineRule="auto"/>
      </w:pPr>
      <w:r>
        <w:separator/>
      </w:r>
    </w:p>
  </w:footnote>
  <w:footnote w:type="continuationSeparator" w:id="0">
    <w:p w:rsidR="0012740E" w:rsidRDefault="0012740E" w:rsidP="00CF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3C" w:rsidRDefault="00CF0C3C">
    <w:pPr>
      <w:pStyle w:val="Header"/>
    </w:pPr>
    <w:r>
      <w:t>Schenk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7DF"/>
    <w:multiLevelType w:val="hybridMultilevel"/>
    <w:tmpl w:val="8FAE968A"/>
    <w:lvl w:ilvl="0" w:tplc="B5808CC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74FA"/>
    <w:multiLevelType w:val="hybridMultilevel"/>
    <w:tmpl w:val="7212A5EE"/>
    <w:lvl w:ilvl="0" w:tplc="EC5ACA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1BD7"/>
    <w:multiLevelType w:val="multilevel"/>
    <w:tmpl w:val="6CAC755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6F14B24"/>
    <w:multiLevelType w:val="multilevel"/>
    <w:tmpl w:val="D778BBB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24550C4"/>
    <w:multiLevelType w:val="hybridMultilevel"/>
    <w:tmpl w:val="62AA7BC8"/>
    <w:lvl w:ilvl="0" w:tplc="3FA0335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30E38"/>
    <w:multiLevelType w:val="multilevel"/>
    <w:tmpl w:val="3E06C8F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CE67AD6"/>
    <w:multiLevelType w:val="hybridMultilevel"/>
    <w:tmpl w:val="551EC5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B1F4A"/>
    <w:multiLevelType w:val="multilevel"/>
    <w:tmpl w:val="6CAC755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475414F9"/>
    <w:multiLevelType w:val="hybridMultilevel"/>
    <w:tmpl w:val="80AA8D40"/>
    <w:lvl w:ilvl="0" w:tplc="F8427D1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B2480"/>
    <w:multiLevelType w:val="multilevel"/>
    <w:tmpl w:val="022EEA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511393A"/>
    <w:multiLevelType w:val="multilevel"/>
    <w:tmpl w:val="671C1CCE"/>
    <w:lvl w:ilvl="0">
      <w:start w:val="1"/>
      <w:numFmt w:val="bullet"/>
      <w:lvlText w:val="o"/>
      <w:lvlJc w:val="left"/>
      <w:pPr>
        <w:ind w:left="36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1">
    <w:nsid w:val="59666B54"/>
    <w:multiLevelType w:val="multilevel"/>
    <w:tmpl w:val="77DA6498"/>
    <w:lvl w:ilvl="0">
      <w:start w:val="1"/>
      <w:numFmt w:val="decimal"/>
      <w:lvlText w:val="%1.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abstractNum w:abstractNumId="12">
    <w:nsid w:val="5A8F68CE"/>
    <w:multiLevelType w:val="hybridMultilevel"/>
    <w:tmpl w:val="19BA60CE"/>
    <w:lvl w:ilvl="0" w:tplc="0D249E1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54A34"/>
    <w:multiLevelType w:val="multilevel"/>
    <w:tmpl w:val="07D23DD6"/>
    <w:lvl w:ilvl="0">
      <w:start w:val="1"/>
      <w:numFmt w:val="bullet"/>
      <w:lvlText w:val="o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6E7"/>
    <w:rsid w:val="000659F1"/>
    <w:rsid w:val="00076BF8"/>
    <w:rsid w:val="0012740E"/>
    <w:rsid w:val="00175ED0"/>
    <w:rsid w:val="001D52D2"/>
    <w:rsid w:val="006757D2"/>
    <w:rsid w:val="006B0728"/>
    <w:rsid w:val="00736DCE"/>
    <w:rsid w:val="00873096"/>
    <w:rsid w:val="008C1FDA"/>
    <w:rsid w:val="00A17809"/>
    <w:rsid w:val="00A73D36"/>
    <w:rsid w:val="00B926E7"/>
    <w:rsid w:val="00CF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F8"/>
  </w:style>
  <w:style w:type="paragraph" w:styleId="Heading1">
    <w:name w:val="heading 1"/>
    <w:basedOn w:val="normal0"/>
    <w:next w:val="normal0"/>
    <w:rsid w:val="00B926E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926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926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926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926E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B926E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926E7"/>
  </w:style>
  <w:style w:type="paragraph" w:styleId="Title">
    <w:name w:val="Title"/>
    <w:basedOn w:val="normal0"/>
    <w:next w:val="normal0"/>
    <w:rsid w:val="00B926E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926E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CF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C3C"/>
  </w:style>
  <w:style w:type="paragraph" w:styleId="Footer">
    <w:name w:val="footer"/>
    <w:basedOn w:val="Normal"/>
    <w:link w:val="FooterChar"/>
    <w:uiPriority w:val="99"/>
    <w:semiHidden/>
    <w:unhideWhenUsed/>
    <w:rsid w:val="00CF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C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Innes</dc:creator>
  <cp:lastModifiedBy>Susan Innes</cp:lastModifiedBy>
  <cp:revision>10</cp:revision>
  <dcterms:created xsi:type="dcterms:W3CDTF">2015-10-21T17:38:00Z</dcterms:created>
  <dcterms:modified xsi:type="dcterms:W3CDTF">2015-10-21T18:30:00Z</dcterms:modified>
</cp:coreProperties>
</file>